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55" w:rsidRDefault="00B31555">
      <w:pPr>
        <w:spacing w:line="700" w:lineRule="exact"/>
        <w:jc w:val="center"/>
        <w:rPr>
          <w:rFonts w:ascii="华文中宋" w:eastAsia="华文中宋" w:hAnsi="华文中宋" w:cs="华文中宋" w:hint="eastAsia"/>
          <w:b/>
          <w:bCs/>
          <w:color w:val="333333"/>
          <w:sz w:val="44"/>
          <w:szCs w:val="44"/>
        </w:rPr>
      </w:pPr>
    </w:p>
    <w:p w:rsidR="00B31555" w:rsidRDefault="0040449F">
      <w:pPr>
        <w:tabs>
          <w:tab w:val="left" w:pos="1080"/>
          <w:tab w:val="left" w:pos="1755"/>
        </w:tabs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附件2：</w:t>
      </w:r>
    </w:p>
    <w:p w:rsidR="00B31555" w:rsidRDefault="00B31555">
      <w:pPr>
        <w:jc w:val="center"/>
        <w:rPr>
          <w:rFonts w:ascii="黑体" w:eastAsia="黑体"/>
          <w:sz w:val="52"/>
          <w:szCs w:val="52"/>
        </w:rPr>
      </w:pPr>
    </w:p>
    <w:p w:rsidR="00B31555" w:rsidRDefault="0040449F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贵阳市科协软科学研究课题合同书</w:t>
      </w:r>
    </w:p>
    <w:p w:rsidR="00B31555" w:rsidRDefault="00B31555">
      <w:pPr>
        <w:spacing w:line="900" w:lineRule="exact"/>
        <w:ind w:firstLineChars="249" w:firstLine="747"/>
        <w:rPr>
          <w:sz w:val="30"/>
        </w:rPr>
      </w:pPr>
    </w:p>
    <w:p w:rsidR="00B31555" w:rsidRDefault="00B31555">
      <w:pPr>
        <w:spacing w:line="900" w:lineRule="exact"/>
        <w:ind w:firstLineChars="249" w:firstLine="747"/>
        <w:rPr>
          <w:sz w:val="30"/>
        </w:rPr>
      </w:pPr>
    </w:p>
    <w:p w:rsidR="00B31555" w:rsidRDefault="00B31555">
      <w:pPr>
        <w:spacing w:line="900" w:lineRule="exact"/>
        <w:ind w:firstLineChars="249" w:firstLine="747"/>
        <w:rPr>
          <w:sz w:val="30"/>
        </w:rPr>
      </w:pPr>
    </w:p>
    <w:p w:rsidR="00B31555" w:rsidRDefault="00B31555">
      <w:pPr>
        <w:spacing w:line="900" w:lineRule="exact"/>
        <w:ind w:firstLineChars="249" w:firstLine="747"/>
        <w:rPr>
          <w:sz w:val="30"/>
        </w:rPr>
      </w:pPr>
    </w:p>
    <w:p w:rsidR="00B31555" w:rsidRDefault="0040449F">
      <w:pPr>
        <w:spacing w:line="900" w:lineRule="exact"/>
        <w:ind w:firstLineChars="249" w:firstLine="747"/>
        <w:rPr>
          <w:sz w:val="30"/>
          <w:u w:val="single"/>
        </w:rPr>
      </w:pPr>
      <w:r>
        <w:rPr>
          <w:rFonts w:ascii="Calibri" w:eastAsia="宋体" w:hAnsi="Calibri" w:hint="eastAsia"/>
          <w:sz w:val="30"/>
        </w:rPr>
        <w:t>课题名称：</w:t>
      </w:r>
      <w:r>
        <w:rPr>
          <w:sz w:val="30"/>
          <w:u w:val="single"/>
        </w:rPr>
        <w:t xml:space="preserve">                                       </w:t>
      </w:r>
    </w:p>
    <w:p w:rsidR="00B31555" w:rsidRDefault="0040449F">
      <w:pPr>
        <w:spacing w:line="900" w:lineRule="exact"/>
        <w:ind w:firstLineChars="249" w:firstLine="747"/>
        <w:rPr>
          <w:sz w:val="30"/>
          <w:u w:val="single"/>
        </w:rPr>
      </w:pPr>
      <w:r>
        <w:rPr>
          <w:rFonts w:ascii="Calibri" w:eastAsia="宋体" w:hAnsi="Calibri" w:hint="eastAsia"/>
          <w:sz w:val="30"/>
        </w:rPr>
        <w:t>承担单位：</w:t>
      </w:r>
      <w:r>
        <w:rPr>
          <w:sz w:val="30"/>
          <w:u w:val="single"/>
        </w:rPr>
        <w:t xml:space="preserve">                                       </w:t>
      </w:r>
    </w:p>
    <w:p w:rsidR="00B31555" w:rsidRDefault="0040449F">
      <w:pPr>
        <w:spacing w:line="900" w:lineRule="exact"/>
        <w:ind w:firstLineChars="249" w:firstLine="747"/>
        <w:rPr>
          <w:sz w:val="30"/>
          <w:u w:val="single"/>
        </w:rPr>
      </w:pPr>
      <w:r>
        <w:rPr>
          <w:rFonts w:ascii="Calibri" w:eastAsia="宋体" w:hAnsi="Calibri" w:hint="eastAsia"/>
          <w:sz w:val="30"/>
        </w:rPr>
        <w:t>协作单位：</w:t>
      </w:r>
      <w:r>
        <w:rPr>
          <w:sz w:val="30"/>
          <w:u w:val="single"/>
        </w:rPr>
        <w:t xml:space="preserve">                                       </w:t>
      </w:r>
    </w:p>
    <w:p w:rsidR="00B31555" w:rsidRDefault="0040449F">
      <w:pPr>
        <w:spacing w:line="900" w:lineRule="exact"/>
        <w:ind w:firstLineChars="249" w:firstLine="747"/>
        <w:rPr>
          <w:sz w:val="30"/>
          <w:u w:val="single"/>
        </w:rPr>
      </w:pPr>
      <w:r>
        <w:rPr>
          <w:rFonts w:ascii="Calibri" w:eastAsia="宋体" w:hAnsi="Calibri" w:hint="eastAsia"/>
          <w:sz w:val="30"/>
        </w:rPr>
        <w:t>课题负责人：</w:t>
      </w:r>
      <w:r>
        <w:rPr>
          <w:sz w:val="30"/>
          <w:u w:val="single"/>
        </w:rPr>
        <w:t xml:space="preserve">             </w:t>
      </w:r>
      <w:r>
        <w:rPr>
          <w:sz w:val="30"/>
        </w:rPr>
        <w:t xml:space="preserve"> </w:t>
      </w:r>
      <w:r>
        <w:rPr>
          <w:rFonts w:ascii="Calibri" w:eastAsia="宋体" w:hAnsi="Calibri" w:hint="eastAsia"/>
          <w:sz w:val="30"/>
        </w:rPr>
        <w:t>联系电话：</w:t>
      </w:r>
      <w:r>
        <w:rPr>
          <w:sz w:val="30"/>
          <w:u w:val="single"/>
        </w:rPr>
        <w:t xml:space="preserve">             </w:t>
      </w:r>
    </w:p>
    <w:p w:rsidR="00B31555" w:rsidRDefault="0040449F">
      <w:pPr>
        <w:spacing w:line="900" w:lineRule="exact"/>
        <w:ind w:firstLineChars="249" w:firstLine="747"/>
        <w:rPr>
          <w:sz w:val="32"/>
          <w:szCs w:val="32"/>
        </w:rPr>
      </w:pPr>
      <w:r>
        <w:rPr>
          <w:rFonts w:ascii="Calibri" w:eastAsia="宋体" w:hAnsi="Calibri" w:hint="eastAsia"/>
          <w:sz w:val="30"/>
        </w:rPr>
        <w:t>签订日期：</w:t>
      </w:r>
      <w:r>
        <w:rPr>
          <w:sz w:val="30"/>
          <w:u w:val="single"/>
        </w:rPr>
        <w:t xml:space="preserve">            </w:t>
      </w:r>
      <w:r>
        <w:rPr>
          <w:rFonts w:ascii="Calibri" w:eastAsia="宋体" w:hAnsi="Calibri" w:hint="eastAsia"/>
          <w:sz w:val="30"/>
        </w:rPr>
        <w:t>年</w:t>
      </w:r>
      <w:r>
        <w:rPr>
          <w:sz w:val="30"/>
          <w:u w:val="single"/>
        </w:rPr>
        <w:t xml:space="preserve">           </w:t>
      </w:r>
      <w:r>
        <w:rPr>
          <w:rFonts w:ascii="Calibri" w:eastAsia="宋体" w:hAnsi="Calibri" w:hint="eastAsia"/>
          <w:sz w:val="30"/>
        </w:rPr>
        <w:t>月</w:t>
      </w:r>
      <w:r>
        <w:rPr>
          <w:sz w:val="30"/>
          <w:u w:val="single"/>
        </w:rPr>
        <w:t xml:space="preserve">            </w:t>
      </w:r>
      <w:r>
        <w:rPr>
          <w:rFonts w:ascii="Calibri" w:eastAsia="宋体" w:hAnsi="Calibri" w:hint="eastAsia"/>
          <w:sz w:val="30"/>
        </w:rPr>
        <w:t>日</w:t>
      </w:r>
    </w:p>
    <w:p w:rsidR="00B31555" w:rsidRDefault="00B31555">
      <w:pPr>
        <w:ind w:firstLineChars="200" w:firstLine="640"/>
        <w:rPr>
          <w:sz w:val="32"/>
          <w:szCs w:val="32"/>
        </w:rPr>
      </w:pPr>
    </w:p>
    <w:p w:rsidR="00B31555" w:rsidRDefault="00B31555">
      <w:pPr>
        <w:ind w:firstLineChars="200" w:firstLine="640"/>
        <w:rPr>
          <w:sz w:val="32"/>
          <w:szCs w:val="32"/>
        </w:rPr>
      </w:pPr>
    </w:p>
    <w:p w:rsidR="00B31555" w:rsidRDefault="00B31555">
      <w:pPr>
        <w:ind w:firstLineChars="200" w:firstLine="640"/>
        <w:rPr>
          <w:sz w:val="32"/>
          <w:szCs w:val="32"/>
        </w:rPr>
      </w:pPr>
    </w:p>
    <w:p w:rsidR="00B31555" w:rsidRDefault="00B31555">
      <w:pPr>
        <w:ind w:firstLineChars="200" w:firstLine="640"/>
        <w:rPr>
          <w:sz w:val="32"/>
          <w:szCs w:val="32"/>
        </w:rPr>
      </w:pPr>
    </w:p>
    <w:p w:rsidR="00B31555" w:rsidRDefault="00B31555">
      <w:pPr>
        <w:ind w:firstLineChars="200" w:firstLine="640"/>
        <w:rPr>
          <w:sz w:val="32"/>
          <w:szCs w:val="32"/>
        </w:rPr>
      </w:pPr>
    </w:p>
    <w:p w:rsidR="00B31555" w:rsidRDefault="0040449F" w:rsidP="0040449F">
      <w:pPr>
        <w:ind w:firstLineChars="249" w:firstLine="79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为加强贵阳市科协软科学研究课题的管理与实施，依据中华人民共和国技术合同法规定，贵阳市科学技术协会（甲方）、课题承担单位（乙方）就有关事项签订本合同。</w:t>
      </w:r>
    </w:p>
    <w:p w:rsidR="00B31555" w:rsidRDefault="0040449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一、乙方必须按甲方要求完成研究任务。在课题完成后，需通过甲方组织的结题验收。</w:t>
      </w:r>
    </w:p>
    <w:p w:rsidR="00B31555" w:rsidRDefault="0040449F">
      <w:pPr>
        <w:tabs>
          <w:tab w:val="left" w:pos="0"/>
        </w:tabs>
        <w:ind w:left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二、本课题应于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2019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10月15日</w:t>
      </w:r>
      <w:r>
        <w:rPr>
          <w:rFonts w:ascii="仿宋_GB2312" w:eastAsia="仿宋_GB2312" w:hint="eastAsia"/>
          <w:sz w:val="32"/>
          <w:szCs w:val="32"/>
        </w:rPr>
        <w:t>前完成。</w:t>
      </w:r>
    </w:p>
    <w:p w:rsidR="00B31555" w:rsidRDefault="0040449F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三、本软科学研究课题共计资助经费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万元（人民币），共分两次付清：签订合同之日起先拨付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万元（人民币），课题验收合格后再行拨付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万元（人民币）。乙方未能如期完成课题研究并提交研究报告或验收不合格，将取消承担单位或个人下一年度申报市科协软科学研究课题的资格。延期仍不能完成课题研究的，必须当年度退回已下达的研究经费。</w:t>
      </w:r>
    </w:p>
    <w:p w:rsidR="00B31555" w:rsidRDefault="0040449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课题经费前期拨付的部分应在课题结题时使用完毕。结题验收后拨付的部分应在课题申报年度内年底前使用完毕。未使用完的部分，由承担单位原渠道退回市科协。经费使用完毕时立即向市科协提供课题经费使用情况。</w:t>
      </w:r>
    </w:p>
    <w:p w:rsidR="00B31555" w:rsidRDefault="0040449F">
      <w:pPr>
        <w:ind w:firstLine="645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本软科学研究课题实施形成的科技成果归甲方和乙方共有。课题研究成果要突出应用推广价值和社会效益，要求理论建构完备，切合实际、对实践有指导作用，研究方法科学规范，对研究结果的解释合理，结构严谨、完整，论证</w:t>
      </w:r>
      <w:r>
        <w:rPr>
          <w:rFonts w:ascii="仿宋_GB2312" w:eastAsia="仿宋_GB2312" w:hint="eastAsia"/>
          <w:sz w:val="32"/>
          <w:szCs w:val="32"/>
        </w:rPr>
        <w:lastRenderedPageBreak/>
        <w:t>有力，文字精练，简洁流畅，提供的对策建议要具有前瞻性、创新性和可行性、可操作性。</w:t>
      </w:r>
    </w:p>
    <w:p w:rsidR="00B31555" w:rsidRDefault="0040449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六、在合同执行过程中，任何一方不得擅自修改合同内容。如确需修改，应由甲、乙双方共同商定，在修改条款上双方共同签章确认，或重新签订合同。</w:t>
      </w:r>
    </w:p>
    <w:p w:rsidR="00B31555" w:rsidRDefault="0040449F">
      <w:pPr>
        <w:rPr>
          <w:rFonts w:ascii="仿宋" w:eastAsia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" w:eastAsia="仿宋" w:cs="仿宋" w:hint="eastAsia"/>
          <w:sz w:val="32"/>
          <w:szCs w:val="32"/>
        </w:rPr>
        <w:t>七、乙方无正当理由不履行合同，或非不可抗拒因素致使合同无法执行时，甲方有权收回所拨经费。</w:t>
      </w:r>
    </w:p>
    <w:p w:rsidR="00B31555" w:rsidRDefault="0040449F">
      <w:pPr>
        <w:numPr>
          <w:ilvl w:val="0"/>
          <w:numId w:val="3"/>
        </w:numPr>
        <w:tabs>
          <w:tab w:val="clear" w:pos="0"/>
          <w:tab w:val="left" w:pos="315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本合同一式两份，甲方、乙方各执一份。</w:t>
      </w:r>
    </w:p>
    <w:p w:rsidR="00B31555" w:rsidRDefault="0040449F">
      <w:pPr>
        <w:tabs>
          <w:tab w:val="left" w:pos="315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九、其他未竞事宜，甲、乙双方协商解决。</w:t>
      </w:r>
    </w:p>
    <w:p w:rsidR="00B31555" w:rsidRDefault="00B31555" w:rsidP="0040449F">
      <w:pPr>
        <w:ind w:firstLineChars="249" w:firstLine="797"/>
        <w:rPr>
          <w:rFonts w:ascii="仿宋_GB2312" w:eastAsia="仿宋_GB2312"/>
          <w:sz w:val="32"/>
          <w:szCs w:val="32"/>
        </w:rPr>
      </w:pPr>
    </w:p>
    <w:p w:rsidR="00B31555" w:rsidRDefault="00B31555" w:rsidP="0040449F">
      <w:pPr>
        <w:ind w:firstLineChars="249" w:firstLine="797"/>
        <w:rPr>
          <w:rFonts w:ascii="仿宋_GB2312" w:eastAsia="仿宋_GB2312"/>
          <w:sz w:val="32"/>
          <w:szCs w:val="32"/>
        </w:rPr>
      </w:pPr>
    </w:p>
    <w:p w:rsidR="00B31555" w:rsidRDefault="0040449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甲方                         乙方</w:t>
      </w:r>
    </w:p>
    <w:p w:rsidR="00B31555" w:rsidRDefault="0040449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签名                         签名</w:t>
      </w:r>
    </w:p>
    <w:p w:rsidR="00B31555" w:rsidRDefault="0040449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盖章                         盖章</w:t>
      </w:r>
    </w:p>
    <w:p w:rsidR="00B31555" w:rsidRDefault="0040449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日期                         日期 </w:t>
      </w:r>
    </w:p>
    <w:p w:rsidR="00B31555" w:rsidRDefault="00B31555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B31555" w:rsidRDefault="00B31555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B31555" w:rsidRDefault="0040449F">
      <w:pPr>
        <w:spacing w:line="360" w:lineRule="auto"/>
        <w:rPr>
          <w:rFonts w:ascii="仿宋_GB2312" w:eastAsia="仿宋_GB2312"/>
          <w:spacing w:val="40"/>
          <w:sz w:val="32"/>
          <w:szCs w:val="32"/>
        </w:rPr>
      </w:pPr>
      <w:r>
        <w:rPr>
          <w:rFonts w:ascii="仿宋_GB2312" w:eastAsia="仿宋_GB2312" w:hint="eastAsia"/>
          <w:spacing w:val="28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45"/>
          <w:sz w:val="32"/>
          <w:szCs w:val="32"/>
        </w:rPr>
        <w:t xml:space="preserve"> 乙方名称</w:t>
      </w:r>
      <w:r>
        <w:rPr>
          <w:rFonts w:ascii="仿宋_GB2312" w:eastAsia="仿宋_GB2312" w:hint="eastAsia"/>
          <w:spacing w:val="40"/>
          <w:sz w:val="32"/>
          <w:szCs w:val="32"/>
        </w:rPr>
        <w:t>：</w:t>
      </w:r>
    </w:p>
    <w:p w:rsidR="00B31555" w:rsidRDefault="0040449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开户行名称：</w:t>
      </w:r>
    </w:p>
    <w:p w:rsidR="00B31555" w:rsidRDefault="0040449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帐      号：</w:t>
      </w:r>
    </w:p>
    <w:p w:rsidR="00B31555" w:rsidRDefault="00B31555">
      <w:pPr>
        <w:jc w:val="left"/>
        <w:rPr>
          <w:rFonts w:ascii="仿宋_GB2312" w:eastAsia="仿宋_GB2312" w:cs="Tahoma"/>
          <w:color w:val="000000"/>
          <w:kern w:val="0"/>
          <w:sz w:val="32"/>
          <w:szCs w:val="32"/>
        </w:rPr>
      </w:pPr>
    </w:p>
    <w:p w:rsidR="00B31555" w:rsidRDefault="00B31555"/>
    <w:p w:rsidR="00B31555" w:rsidRDefault="00B31555">
      <w:pPr>
        <w:spacing w:line="480" w:lineRule="exact"/>
        <w:rPr>
          <w:rFonts w:ascii="仿宋_GB2312" w:eastAsia="仿宋_GB2312" w:hAnsi="Tahoma" w:cs="Tahoma"/>
          <w:color w:val="000000"/>
          <w:kern w:val="0"/>
          <w:sz w:val="30"/>
          <w:szCs w:val="30"/>
        </w:rPr>
      </w:pPr>
      <w:bookmarkStart w:id="0" w:name="_GoBack"/>
      <w:bookmarkEnd w:id="0"/>
    </w:p>
    <w:sectPr w:rsidR="00B31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95C45"/>
    <w:multiLevelType w:val="singleLevel"/>
    <w:tmpl w:val="5AD95C45"/>
    <w:lvl w:ilvl="0">
      <w:start w:val="1"/>
      <w:numFmt w:val="decimal"/>
      <w:suff w:val="nothing"/>
      <w:lvlText w:val="%1、"/>
      <w:lvlJc w:val="left"/>
    </w:lvl>
  </w:abstractNum>
  <w:abstractNum w:abstractNumId="1">
    <w:nsid w:val="5AD96731"/>
    <w:multiLevelType w:val="singleLevel"/>
    <w:tmpl w:val="5AD96731"/>
    <w:lvl w:ilvl="0">
      <w:start w:val="5"/>
      <w:numFmt w:val="decimal"/>
      <w:suff w:val="nothing"/>
      <w:lvlText w:val="%1、"/>
      <w:lvlJc w:val="left"/>
    </w:lvl>
  </w:abstractNum>
  <w:abstractNum w:abstractNumId="2">
    <w:nsid w:val="5AD99BDD"/>
    <w:multiLevelType w:val="multilevel"/>
    <w:tmpl w:val="5AD99BDD"/>
    <w:lvl w:ilvl="0">
      <w:start w:val="8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  <w:lvl w:ilvl="1">
      <w:start w:val="8"/>
      <w:numFmt w:val="decimal"/>
      <w:lvlRestart w:val="0"/>
      <w:suff w:val="nothing"/>
      <w:lvlText w:val="%1、"/>
      <w:lvlJc w:val="left"/>
      <w:pPr>
        <w:tabs>
          <w:tab w:val="left" w:pos="0"/>
        </w:tabs>
        <w:ind w:left="0" w:firstLine="0"/>
      </w:pPr>
    </w:lvl>
    <w:lvl w:ilvl="2">
      <w:start w:val="8"/>
      <w:numFmt w:val="decimal"/>
      <w:lvlRestart w:val="0"/>
      <w:suff w:val="nothing"/>
      <w:lvlText w:val="%1、"/>
      <w:lvlJc w:val="left"/>
      <w:pPr>
        <w:tabs>
          <w:tab w:val="left" w:pos="0"/>
        </w:tabs>
        <w:ind w:left="0" w:firstLine="0"/>
      </w:pPr>
    </w:lvl>
    <w:lvl w:ilvl="3">
      <w:start w:val="8"/>
      <w:numFmt w:val="decimal"/>
      <w:lvlRestart w:val="0"/>
      <w:suff w:val="nothing"/>
      <w:lvlText w:val="%1、"/>
      <w:lvlJc w:val="left"/>
      <w:pPr>
        <w:tabs>
          <w:tab w:val="left" w:pos="0"/>
        </w:tabs>
        <w:ind w:left="0" w:firstLine="0"/>
      </w:pPr>
    </w:lvl>
    <w:lvl w:ilvl="4">
      <w:start w:val="8"/>
      <w:numFmt w:val="decimal"/>
      <w:lvlRestart w:val="0"/>
      <w:suff w:val="nothing"/>
      <w:lvlText w:val="%1、"/>
      <w:lvlJc w:val="left"/>
      <w:pPr>
        <w:tabs>
          <w:tab w:val="left" w:pos="0"/>
        </w:tabs>
        <w:ind w:left="0" w:firstLine="0"/>
      </w:pPr>
    </w:lvl>
    <w:lvl w:ilvl="5">
      <w:start w:val="8"/>
      <w:numFmt w:val="decimal"/>
      <w:lvlRestart w:val="0"/>
      <w:suff w:val="nothing"/>
      <w:lvlText w:val="%1、"/>
      <w:lvlJc w:val="left"/>
      <w:pPr>
        <w:tabs>
          <w:tab w:val="left" w:pos="0"/>
        </w:tabs>
        <w:ind w:left="0" w:firstLine="0"/>
      </w:pPr>
    </w:lvl>
    <w:lvl w:ilvl="6">
      <w:start w:val="8"/>
      <w:numFmt w:val="decimal"/>
      <w:lvlRestart w:val="0"/>
      <w:suff w:val="nothing"/>
      <w:lvlText w:val="%1、"/>
      <w:lvlJc w:val="left"/>
      <w:pPr>
        <w:tabs>
          <w:tab w:val="left" w:pos="0"/>
        </w:tabs>
        <w:ind w:left="0" w:firstLine="0"/>
      </w:pPr>
    </w:lvl>
    <w:lvl w:ilvl="7">
      <w:start w:val="8"/>
      <w:numFmt w:val="decimal"/>
      <w:lvlRestart w:val="0"/>
      <w:suff w:val="nothing"/>
      <w:lvlText w:val="%1、"/>
      <w:lvlJc w:val="left"/>
      <w:pPr>
        <w:tabs>
          <w:tab w:val="left" w:pos="0"/>
        </w:tabs>
        <w:ind w:left="0" w:firstLine="0"/>
      </w:pPr>
    </w:lvl>
    <w:lvl w:ilvl="8">
      <w:start w:val="8"/>
      <w:numFmt w:val="decimal"/>
      <w:lvlRestart w:val="0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E59F1"/>
    <w:rsid w:val="000C5E17"/>
    <w:rsid w:val="0018430E"/>
    <w:rsid w:val="0040449F"/>
    <w:rsid w:val="00635178"/>
    <w:rsid w:val="00651718"/>
    <w:rsid w:val="009200FA"/>
    <w:rsid w:val="0098050E"/>
    <w:rsid w:val="009B5183"/>
    <w:rsid w:val="009B63EF"/>
    <w:rsid w:val="00AA6EAA"/>
    <w:rsid w:val="00B03BA2"/>
    <w:rsid w:val="00B31555"/>
    <w:rsid w:val="00ED0182"/>
    <w:rsid w:val="04C83A30"/>
    <w:rsid w:val="0BC03E19"/>
    <w:rsid w:val="0C791308"/>
    <w:rsid w:val="0D821454"/>
    <w:rsid w:val="0F4A6CA4"/>
    <w:rsid w:val="16AE59F1"/>
    <w:rsid w:val="198C39F7"/>
    <w:rsid w:val="233B2440"/>
    <w:rsid w:val="31784746"/>
    <w:rsid w:val="369217C8"/>
    <w:rsid w:val="43DB224D"/>
    <w:rsid w:val="45711969"/>
    <w:rsid w:val="466A2BE5"/>
    <w:rsid w:val="4A997B64"/>
    <w:rsid w:val="4CDE391A"/>
    <w:rsid w:val="4F5217D2"/>
    <w:rsid w:val="4F7949AB"/>
    <w:rsid w:val="51E56E02"/>
    <w:rsid w:val="558E5761"/>
    <w:rsid w:val="58DD1DBB"/>
    <w:rsid w:val="5A9A5CFD"/>
    <w:rsid w:val="661D2098"/>
    <w:rsid w:val="6EF066A5"/>
    <w:rsid w:val="705E5BBD"/>
    <w:rsid w:val="707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Emphasis"/>
    <w:basedOn w:val="a0"/>
    <w:qFormat/>
  </w:style>
  <w:style w:type="character" w:styleId="a8">
    <w:name w:val="Hyperlink"/>
    <w:basedOn w:val="a0"/>
    <w:qFormat/>
    <w:rPr>
      <w:color w:val="0000FF"/>
      <w:u w:val="none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Emphasis"/>
    <w:basedOn w:val="a0"/>
    <w:qFormat/>
  </w:style>
  <w:style w:type="character" w:styleId="a8">
    <w:name w:val="Hyperlink"/>
    <w:basedOn w:val="a0"/>
    <w:qFormat/>
    <w:rPr>
      <w:color w:val="0000FF"/>
      <w:u w:val="none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952</Characters>
  <Application>Microsoft Office Word</Application>
  <DocSecurity>0</DocSecurity>
  <Lines>7</Lines>
  <Paragraphs>2</Paragraphs>
  <ScaleCrop>false</ScaleCrop>
  <Company>China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幽樱</dc:creator>
  <cp:lastModifiedBy>hp</cp:lastModifiedBy>
  <cp:revision>3</cp:revision>
  <cp:lastPrinted>2019-05-15T03:31:00Z</cp:lastPrinted>
  <dcterms:created xsi:type="dcterms:W3CDTF">2019-05-16T07:05:00Z</dcterms:created>
  <dcterms:modified xsi:type="dcterms:W3CDTF">2019-05-16T07:05:00Z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